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C5" w:rsidRPr="006D30DB" w:rsidRDefault="00DD61D8" w:rsidP="003046C5">
      <w:pPr>
        <w:spacing w:after="0" w:line="240" w:lineRule="auto"/>
        <w:rPr>
          <w:rFonts w:eastAsia="Times New Roman" w:cs="Calibri"/>
          <w:b/>
          <w:sz w:val="24"/>
          <w:szCs w:val="20"/>
        </w:rPr>
      </w:pPr>
      <w:r w:rsidRPr="006D30DB">
        <w:rPr>
          <w:rFonts w:eastAsia="Times New Roman" w:cs="Calibri"/>
          <w:b/>
          <w:sz w:val="24"/>
          <w:szCs w:val="20"/>
        </w:rPr>
        <w:t>Pacific Sociological Association:</w:t>
      </w:r>
      <w:r w:rsidR="006D30DB">
        <w:rPr>
          <w:rFonts w:eastAsia="Times New Roman" w:cs="Calibri"/>
          <w:b/>
          <w:sz w:val="24"/>
          <w:szCs w:val="20"/>
        </w:rPr>
        <w:t xml:space="preserve"> Statement of Privacy</w:t>
      </w: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sz w:val="24"/>
          <w:szCs w:val="20"/>
        </w:rPr>
        <w:t> </w:t>
      </w:r>
    </w:p>
    <w:p w:rsidR="003046C5" w:rsidRPr="00C85233" w:rsidRDefault="00DD61D8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The Pacific Sociological Association</w:t>
      </w:r>
      <w:r w:rsidR="003046C5" w:rsidRPr="00C85233">
        <w:rPr>
          <w:rFonts w:eastAsia="Times New Roman" w:cs="Calibri"/>
          <w:sz w:val="24"/>
          <w:szCs w:val="20"/>
        </w:rPr>
        <w:t xml:space="preserve"> is committed to protecting your privacy. This Statement of Privacy applies to </w:t>
      </w:r>
      <w:r>
        <w:rPr>
          <w:rFonts w:eastAsia="Times New Roman" w:cs="Calibri"/>
          <w:sz w:val="24"/>
          <w:szCs w:val="20"/>
        </w:rPr>
        <w:t>our web</w:t>
      </w:r>
      <w:r w:rsidR="003046C5" w:rsidRPr="00C85233">
        <w:rPr>
          <w:rFonts w:eastAsia="Times New Roman" w:cs="Calibri"/>
          <w:sz w:val="24"/>
          <w:szCs w:val="20"/>
        </w:rPr>
        <w:t>site and governs data collection and usage</w:t>
      </w:r>
      <w:r w:rsidR="006D30DB">
        <w:rPr>
          <w:rFonts w:eastAsia="Times New Roman" w:cs="Calibri"/>
          <w:sz w:val="24"/>
          <w:szCs w:val="20"/>
        </w:rPr>
        <w:t>. Please read it</w:t>
      </w:r>
      <w:r w:rsidR="003046C5" w:rsidRPr="00C85233">
        <w:rPr>
          <w:rFonts w:eastAsia="Times New Roman" w:cs="Calibri"/>
          <w:sz w:val="24"/>
          <w:szCs w:val="20"/>
        </w:rPr>
        <w:t xml:space="preserve">.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>
        <w:rPr>
          <w:rFonts w:eastAsia="Times New Roman" w:cs="Calibri"/>
          <w:sz w:val="24"/>
          <w:szCs w:val="20"/>
        </w:rPr>
        <w:t>is a general audience web</w:t>
      </w:r>
      <w:r w:rsidR="003046C5" w:rsidRPr="00C85233">
        <w:rPr>
          <w:rFonts w:eastAsia="Times New Roman" w:cs="Calibri"/>
          <w:sz w:val="24"/>
          <w:szCs w:val="20"/>
        </w:rPr>
        <w:t>site, intended for users of all ages. Personal information of all users is collected, used and disclosed</w:t>
      </w:r>
      <w:r w:rsidR="006D30DB">
        <w:rPr>
          <w:rFonts w:eastAsia="Times New Roman" w:cs="Calibri"/>
          <w:sz w:val="24"/>
          <w:szCs w:val="20"/>
        </w:rPr>
        <w:t>,</w:t>
      </w:r>
      <w:r w:rsidR="003046C5" w:rsidRPr="00C85233">
        <w:rPr>
          <w:rFonts w:eastAsia="Times New Roman" w:cs="Calibri"/>
          <w:sz w:val="24"/>
          <w:szCs w:val="20"/>
        </w:rPr>
        <w:t xml:space="preserve"> as describe</w:t>
      </w:r>
      <w:r w:rsidR="006D30DB">
        <w:rPr>
          <w:rFonts w:eastAsia="Times New Roman" w:cs="Calibri"/>
          <w:sz w:val="24"/>
          <w:szCs w:val="20"/>
        </w:rPr>
        <w:t xml:space="preserve">d in this Statement of Privacy, only as needed to support </w:t>
      </w:r>
      <w:r w:rsidR="006D30DB">
        <w:rPr>
          <w:rFonts w:eastAsia="Times New Roman" w:cs="Calibri"/>
          <w:sz w:val="24"/>
          <w:szCs w:val="20"/>
        </w:rPr>
        <w:t>Pacific Sociological Association</w:t>
      </w:r>
      <w:r w:rsidR="006D30DB">
        <w:rPr>
          <w:rFonts w:eastAsia="Times New Roman" w:cs="Calibri"/>
          <w:sz w:val="24"/>
          <w:szCs w:val="20"/>
        </w:rPr>
        <w:t xml:space="preserve"> programs and to provide </w:t>
      </w:r>
      <w:r w:rsidR="006D30DB">
        <w:rPr>
          <w:rFonts w:eastAsia="Times New Roman" w:cs="Calibri"/>
          <w:sz w:val="24"/>
          <w:szCs w:val="20"/>
        </w:rPr>
        <w:t>Pacific Sociological Association</w:t>
      </w:r>
      <w:r w:rsidR="006D30DB">
        <w:rPr>
          <w:rFonts w:eastAsia="Times New Roman" w:cs="Calibri"/>
          <w:sz w:val="24"/>
          <w:szCs w:val="20"/>
        </w:rPr>
        <w:t xml:space="preserve"> member benefits.</w:t>
      </w:r>
    </w:p>
    <w:p w:rsidR="006A0498" w:rsidRPr="00C85233" w:rsidRDefault="006A0498" w:rsidP="003046C5">
      <w:pPr>
        <w:spacing w:after="0" w:line="240" w:lineRule="auto"/>
        <w:rPr>
          <w:rFonts w:eastAsia="Times New Roman" w:cs="Calibri"/>
          <w:b/>
          <w:bCs/>
          <w:sz w:val="24"/>
          <w:szCs w:val="20"/>
        </w:rPr>
      </w:pP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Collection of your Personal Information</w:t>
      </w:r>
      <w:r w:rsidRPr="00C85233">
        <w:rPr>
          <w:rFonts w:eastAsia="Times New Roman" w:cs="Calibri"/>
          <w:sz w:val="24"/>
          <w:szCs w:val="20"/>
        </w:rPr>
        <w:t xml:space="preserve"> </w:t>
      </w:r>
    </w:p>
    <w:p w:rsidR="003046C5" w:rsidRPr="00C85233" w:rsidRDefault="00DD61D8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As an e-commerce web</w:t>
      </w:r>
      <w:r w:rsidR="003046C5" w:rsidRPr="00C85233">
        <w:rPr>
          <w:rFonts w:eastAsia="Times New Roman" w:cs="Calibri"/>
          <w:sz w:val="24"/>
          <w:szCs w:val="20"/>
        </w:rPr>
        <w:t xml:space="preserve">site,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 xml:space="preserve">collects personal information, such as your e-mail address, name, home or work address or telephone number. Information collected by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 xml:space="preserve">is used solely </w:t>
      </w:r>
      <w:proofErr w:type="gramStart"/>
      <w:r w:rsidR="003046C5" w:rsidRPr="00C85233">
        <w:rPr>
          <w:rFonts w:eastAsia="Times New Roman" w:cs="Calibri"/>
          <w:sz w:val="24"/>
          <w:szCs w:val="20"/>
        </w:rPr>
        <w:t>for the purpose of</w:t>
      </w:r>
      <w:proofErr w:type="gramEnd"/>
      <w:r w:rsidR="003046C5" w:rsidRPr="00C85233">
        <w:rPr>
          <w:rFonts w:eastAsia="Times New Roman" w:cs="Calibri"/>
          <w:sz w:val="24"/>
          <w:szCs w:val="20"/>
        </w:rPr>
        <w:t xml:space="preserve"> billing your online purchases</w:t>
      </w:r>
      <w:r>
        <w:rPr>
          <w:rFonts w:eastAsia="Times New Roman" w:cs="Calibri"/>
          <w:sz w:val="24"/>
          <w:szCs w:val="20"/>
        </w:rPr>
        <w:t xml:space="preserve">.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>does not collect any information about your c</w:t>
      </w:r>
      <w:r w:rsidR="006D30DB">
        <w:rPr>
          <w:rFonts w:eastAsia="Times New Roman" w:cs="Calibri"/>
          <w:sz w:val="24"/>
          <w:szCs w:val="20"/>
        </w:rPr>
        <w:t>omputer hardware and software</w:t>
      </w:r>
      <w:r w:rsidR="003046C5" w:rsidRPr="00C85233">
        <w:rPr>
          <w:rFonts w:eastAsia="Times New Roman" w:cs="Calibri"/>
          <w:sz w:val="24"/>
          <w:szCs w:val="20"/>
        </w:rPr>
        <w:t xml:space="preserve">. We are not responsible for the privacy </w:t>
      </w:r>
      <w:r>
        <w:rPr>
          <w:rFonts w:eastAsia="Times New Roman" w:cs="Calibri"/>
          <w:sz w:val="24"/>
          <w:szCs w:val="20"/>
        </w:rPr>
        <w:t>statements or other content on web</w:t>
      </w:r>
      <w:r w:rsidR="003046C5" w:rsidRPr="00C85233">
        <w:rPr>
          <w:rFonts w:eastAsia="Times New Roman" w:cs="Calibri"/>
          <w:sz w:val="24"/>
          <w:szCs w:val="20"/>
        </w:rPr>
        <w:t xml:space="preserve">sites outside of the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>
        <w:rPr>
          <w:rFonts w:eastAsia="Times New Roman" w:cs="Calibri"/>
          <w:sz w:val="24"/>
          <w:szCs w:val="20"/>
        </w:rPr>
        <w:t>web</w:t>
      </w:r>
      <w:r w:rsidR="003046C5" w:rsidRPr="00C85233">
        <w:rPr>
          <w:rFonts w:eastAsia="Times New Roman" w:cs="Calibri"/>
          <w:sz w:val="24"/>
          <w:szCs w:val="20"/>
        </w:rPr>
        <w:t>site</w:t>
      </w:r>
      <w:r w:rsidR="006D30DB">
        <w:rPr>
          <w:rFonts w:eastAsia="Times New Roman" w:cs="Calibri"/>
          <w:sz w:val="24"/>
          <w:szCs w:val="20"/>
        </w:rPr>
        <w:t xml:space="preserve">, including any links posted on the </w:t>
      </w:r>
      <w:r w:rsidR="006D30DB">
        <w:rPr>
          <w:rFonts w:eastAsia="Times New Roman" w:cs="Calibri"/>
          <w:sz w:val="24"/>
          <w:szCs w:val="20"/>
        </w:rPr>
        <w:t>Pacific Sociological Association</w:t>
      </w:r>
      <w:r w:rsidR="006D30DB">
        <w:rPr>
          <w:rFonts w:eastAsia="Times New Roman" w:cs="Calibri"/>
          <w:sz w:val="24"/>
          <w:szCs w:val="20"/>
        </w:rPr>
        <w:t xml:space="preserve"> to those other websites</w:t>
      </w:r>
      <w:r w:rsidR="003046C5" w:rsidRPr="00C85233">
        <w:rPr>
          <w:rFonts w:eastAsia="Times New Roman" w:cs="Calibri"/>
          <w:sz w:val="24"/>
          <w:szCs w:val="20"/>
        </w:rPr>
        <w:t xml:space="preserve">. </w:t>
      </w:r>
    </w:p>
    <w:p w:rsidR="006A0498" w:rsidRPr="00C85233" w:rsidRDefault="006A0498" w:rsidP="003046C5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Use of your Personal Information</w:t>
      </w:r>
      <w:r w:rsidRPr="00C85233">
        <w:rPr>
          <w:rFonts w:eastAsia="Times New Roman" w:cs="Calibri"/>
          <w:sz w:val="24"/>
          <w:szCs w:val="20"/>
        </w:rPr>
        <w:t xml:space="preserve"> </w:t>
      </w:r>
    </w:p>
    <w:p w:rsidR="003046C5" w:rsidRPr="00C85233" w:rsidRDefault="00DD61D8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 xml:space="preserve">and its </w:t>
      </w:r>
      <w:r w:rsidR="006D30DB">
        <w:rPr>
          <w:rFonts w:eastAsia="Times New Roman" w:cs="Calibri"/>
          <w:sz w:val="24"/>
          <w:szCs w:val="20"/>
        </w:rPr>
        <w:t>credit card processing partners</w:t>
      </w:r>
      <w:r w:rsidR="003046C5" w:rsidRPr="00C85233">
        <w:rPr>
          <w:rFonts w:eastAsia="Times New Roman" w:cs="Calibri"/>
          <w:sz w:val="24"/>
          <w:szCs w:val="20"/>
        </w:rPr>
        <w:t xml:space="preserve"> collect and use your personal informat</w:t>
      </w:r>
      <w:r>
        <w:rPr>
          <w:rFonts w:eastAsia="Times New Roman" w:cs="Calibri"/>
          <w:sz w:val="24"/>
          <w:szCs w:val="20"/>
        </w:rPr>
        <w:t>ion to process online payment of membership and confere</w:t>
      </w:r>
      <w:r w:rsidR="006D30DB">
        <w:rPr>
          <w:rFonts w:eastAsia="Times New Roman" w:cs="Calibri"/>
          <w:sz w:val="24"/>
          <w:szCs w:val="20"/>
        </w:rPr>
        <w:t>nce registration fees and</w:t>
      </w:r>
      <w:r>
        <w:rPr>
          <w:rFonts w:eastAsia="Times New Roman" w:cs="Calibri"/>
          <w:sz w:val="24"/>
          <w:szCs w:val="20"/>
        </w:rPr>
        <w:t xml:space="preserve"> donations. </w:t>
      </w:r>
      <w:r>
        <w:rPr>
          <w:rFonts w:eastAsia="Times New Roman" w:cs="Calibri"/>
          <w:sz w:val="24"/>
          <w:szCs w:val="20"/>
        </w:rPr>
        <w:t xml:space="preserve">Pacific Sociological Association </w:t>
      </w:r>
      <w:r>
        <w:rPr>
          <w:rFonts w:eastAsia="Times New Roman" w:cs="Calibri"/>
          <w:sz w:val="24"/>
          <w:szCs w:val="20"/>
        </w:rPr>
        <w:t xml:space="preserve">members may also receive information from </w:t>
      </w:r>
      <w:r w:rsidR="009122C1">
        <w:rPr>
          <w:rFonts w:eastAsia="Times New Roman" w:cs="Calibri"/>
          <w:sz w:val="24"/>
          <w:szCs w:val="20"/>
        </w:rPr>
        <w:t xml:space="preserve">SAGE Publications, publisher of our official journal, </w:t>
      </w:r>
      <w:r w:rsidR="009122C1" w:rsidRPr="009122C1">
        <w:rPr>
          <w:rFonts w:eastAsia="Times New Roman" w:cs="Calibri"/>
          <w:i/>
          <w:sz w:val="24"/>
          <w:szCs w:val="20"/>
        </w:rPr>
        <w:t>Sociological Perspectives</w:t>
      </w:r>
      <w:r w:rsidR="009122C1">
        <w:rPr>
          <w:rFonts w:eastAsia="Times New Roman" w:cs="Calibri"/>
          <w:sz w:val="24"/>
          <w:szCs w:val="20"/>
        </w:rPr>
        <w:t xml:space="preserve">, to support their membership benefit subscription to the journal.  </w:t>
      </w:r>
      <w:r w:rsidR="006D30DB">
        <w:rPr>
          <w:rFonts w:eastAsia="Times New Roman" w:cs="Calibri"/>
          <w:sz w:val="24"/>
          <w:szCs w:val="20"/>
        </w:rPr>
        <w:t xml:space="preserve">Persons who submit to present at a </w:t>
      </w:r>
      <w:r w:rsidR="006D30DB">
        <w:rPr>
          <w:rFonts w:eastAsia="Times New Roman" w:cs="Calibri"/>
          <w:sz w:val="24"/>
          <w:szCs w:val="20"/>
        </w:rPr>
        <w:t>Pacific Sociological Association</w:t>
      </w:r>
      <w:r w:rsidR="006D30DB">
        <w:rPr>
          <w:rFonts w:eastAsia="Times New Roman" w:cs="Calibri"/>
          <w:sz w:val="24"/>
          <w:szCs w:val="20"/>
        </w:rPr>
        <w:t xml:space="preserve"> conference will receive emails from session organizers and others involved in planning the conference, and their name; additional, their email address may be shared with other presenters in the same session or on the same program as necessary to support conference planning. </w:t>
      </w:r>
      <w:r w:rsidR="009122C1"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>does not sell, rent or lease its c</w:t>
      </w:r>
      <w:r w:rsidR="006D30DB">
        <w:rPr>
          <w:rFonts w:eastAsia="Times New Roman" w:cs="Calibri"/>
          <w:sz w:val="24"/>
          <w:szCs w:val="20"/>
        </w:rPr>
        <w:t>ustomer lists to third parties, nor share your information for any commercial purposes.</w:t>
      </w:r>
    </w:p>
    <w:p w:rsidR="003046C5" w:rsidRPr="00C85233" w:rsidRDefault="009122C1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 xml:space="preserve">All demographic information you provide to </w:t>
      </w:r>
      <w:r>
        <w:rPr>
          <w:rFonts w:eastAsia="Times New Roman" w:cs="Calibri"/>
          <w:sz w:val="24"/>
          <w:szCs w:val="20"/>
        </w:rPr>
        <w:t>Pacific Sociological Association</w:t>
      </w:r>
      <w:r>
        <w:rPr>
          <w:rFonts w:eastAsia="Times New Roman" w:cs="Calibri"/>
          <w:sz w:val="24"/>
          <w:szCs w:val="20"/>
        </w:rPr>
        <w:t xml:space="preserve"> will be kept confidential and used only for </w:t>
      </w:r>
      <w:r>
        <w:rPr>
          <w:rFonts w:eastAsia="Times New Roman" w:cs="Calibri"/>
          <w:sz w:val="24"/>
          <w:szCs w:val="20"/>
        </w:rPr>
        <w:t>Pacific Sociological Association</w:t>
      </w:r>
      <w:r>
        <w:rPr>
          <w:rFonts w:eastAsia="Times New Roman" w:cs="Calibri"/>
          <w:sz w:val="24"/>
          <w:szCs w:val="20"/>
        </w:rPr>
        <w:t xml:space="preserve"> internal analysis.</w:t>
      </w: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  </w:t>
      </w: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Control your Personal Information</w:t>
      </w:r>
      <w:r w:rsidRPr="00C85233">
        <w:rPr>
          <w:rFonts w:eastAsia="Times New Roman" w:cs="Calibri"/>
          <w:sz w:val="24"/>
          <w:szCs w:val="20"/>
        </w:rPr>
        <w:t xml:space="preserve"> </w:t>
      </w:r>
    </w:p>
    <w:p w:rsidR="009122C1" w:rsidRDefault="009122C1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Pacific Sociological Association</w:t>
      </w:r>
      <w:r>
        <w:rPr>
          <w:rFonts w:eastAsia="Times New Roman" w:cs="Calibri"/>
          <w:sz w:val="24"/>
          <w:szCs w:val="20"/>
        </w:rPr>
        <w:t>’s users are always in control of their own personal information, and can update this at any time by logging into their account. Additionally, the</w:t>
      </w:r>
      <w:r w:rsidR="006D30DB">
        <w:rPr>
          <w:rFonts w:eastAsia="Times New Roman" w:cs="Calibri"/>
          <w:sz w:val="24"/>
          <w:szCs w:val="20"/>
        </w:rPr>
        <w:t>y can unsubscribe from e-mail</w:t>
      </w:r>
      <w:r>
        <w:rPr>
          <w:rFonts w:eastAsia="Times New Roman" w:cs="Calibri"/>
          <w:sz w:val="24"/>
          <w:szCs w:val="20"/>
        </w:rPr>
        <w:t xml:space="preserve"> lists</w:t>
      </w:r>
      <w:r w:rsidR="006D30DB">
        <w:rPr>
          <w:rFonts w:eastAsia="Times New Roman" w:cs="Calibri"/>
          <w:sz w:val="24"/>
          <w:szCs w:val="20"/>
        </w:rPr>
        <w:t xml:space="preserve"> </w:t>
      </w:r>
      <w:r w:rsidR="009F27EE">
        <w:rPr>
          <w:rFonts w:eastAsia="Times New Roman" w:cs="Calibri"/>
          <w:sz w:val="24"/>
          <w:szCs w:val="20"/>
        </w:rPr>
        <w:t>by clicking the “unsubscribe”</w:t>
      </w:r>
      <w:r w:rsidR="006D30DB">
        <w:rPr>
          <w:rFonts w:eastAsia="Times New Roman" w:cs="Calibri"/>
          <w:sz w:val="24"/>
          <w:szCs w:val="20"/>
        </w:rPr>
        <w:t xml:space="preserve"> link within the email</w:t>
      </w:r>
      <w:r>
        <w:rPr>
          <w:rFonts w:eastAsia="Times New Roman" w:cs="Calibri"/>
          <w:sz w:val="24"/>
          <w:szCs w:val="20"/>
        </w:rPr>
        <w:t>.</w:t>
      </w:r>
    </w:p>
    <w:p w:rsidR="006A0498" w:rsidRPr="00C85233" w:rsidRDefault="006A0498" w:rsidP="003046C5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Security of your Personal Information</w:t>
      </w:r>
      <w:r w:rsidRPr="00C85233">
        <w:rPr>
          <w:rFonts w:eastAsia="Times New Roman" w:cs="Calibri"/>
          <w:sz w:val="24"/>
          <w:szCs w:val="20"/>
        </w:rPr>
        <w:t xml:space="preserve"> </w:t>
      </w:r>
    </w:p>
    <w:p w:rsidR="003046C5" w:rsidRPr="00C85233" w:rsidRDefault="009122C1" w:rsidP="003046C5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0"/>
        </w:rPr>
        <w:t>Pacific Sociological Association</w:t>
      </w:r>
      <w:r w:rsidR="003046C5" w:rsidRPr="00C85233">
        <w:rPr>
          <w:rFonts w:eastAsia="Times New Roman" w:cs="Calibri"/>
          <w:sz w:val="24"/>
          <w:szCs w:val="20"/>
        </w:rPr>
        <w:t xml:space="preserve"> is committed to protecting the security of your personal information. We use a variety of security technologies and procedures to help protect your personal information from unauthorized access, use, or disclosure. For example, we store the personal information you provide on comput</w:t>
      </w:r>
      <w:r w:rsidR="006A0498" w:rsidRPr="00C85233">
        <w:rPr>
          <w:rFonts w:eastAsia="Times New Roman" w:cs="Calibri"/>
          <w:sz w:val="24"/>
          <w:szCs w:val="20"/>
        </w:rPr>
        <w:t xml:space="preserve">er systems with limited access </w:t>
      </w:r>
      <w:r w:rsidR="003046C5" w:rsidRPr="00C85233">
        <w:rPr>
          <w:rFonts w:eastAsia="Times New Roman" w:cs="Calibri"/>
          <w:sz w:val="24"/>
          <w:szCs w:val="20"/>
        </w:rPr>
        <w:t xml:space="preserve">that </w:t>
      </w:r>
      <w:proofErr w:type="gramStart"/>
      <w:r w:rsidR="003046C5" w:rsidRPr="00C85233">
        <w:rPr>
          <w:rFonts w:eastAsia="Times New Roman" w:cs="Calibri"/>
          <w:sz w:val="24"/>
          <w:szCs w:val="20"/>
        </w:rPr>
        <w:t>are located in</w:t>
      </w:r>
      <w:proofErr w:type="gramEnd"/>
      <w:r w:rsidR="003046C5" w:rsidRPr="00C85233">
        <w:rPr>
          <w:rFonts w:eastAsia="Times New Roman" w:cs="Calibri"/>
          <w:sz w:val="24"/>
          <w:szCs w:val="20"/>
        </w:rPr>
        <w:t xml:space="preserve"> controlled facilities. When we transmit highly confidential information (such as </w:t>
      </w:r>
      <w:r>
        <w:rPr>
          <w:rFonts w:eastAsia="Times New Roman" w:cs="Calibri"/>
          <w:sz w:val="24"/>
          <w:szCs w:val="20"/>
        </w:rPr>
        <w:t>a credit card number) over the i</w:t>
      </w:r>
      <w:r w:rsidR="003046C5" w:rsidRPr="00C85233">
        <w:rPr>
          <w:rFonts w:eastAsia="Times New Roman" w:cs="Calibri"/>
          <w:sz w:val="24"/>
          <w:szCs w:val="20"/>
        </w:rPr>
        <w:t xml:space="preserve">nternet, we </w:t>
      </w:r>
      <w:r w:rsidR="006A0498" w:rsidRPr="00C85233">
        <w:rPr>
          <w:rFonts w:eastAsia="Times New Roman" w:cs="Calibri"/>
          <w:sz w:val="24"/>
          <w:szCs w:val="20"/>
        </w:rPr>
        <w:t xml:space="preserve">use a secure payment </w:t>
      </w:r>
      <w:proofErr w:type="gramStart"/>
      <w:r w:rsidR="006A0498" w:rsidRPr="00C85233">
        <w:rPr>
          <w:rFonts w:eastAsia="Times New Roman" w:cs="Calibri"/>
          <w:sz w:val="24"/>
          <w:szCs w:val="20"/>
        </w:rPr>
        <w:t>gateway</w:t>
      </w:r>
      <w:proofErr w:type="gramEnd"/>
      <w:r w:rsidR="006A0498" w:rsidRPr="00C85233">
        <w:rPr>
          <w:rFonts w:eastAsia="Times New Roman" w:cs="Calibri"/>
          <w:sz w:val="24"/>
          <w:szCs w:val="20"/>
        </w:rPr>
        <w:t xml:space="preserve"> so your information is protected.</w:t>
      </w:r>
      <w:bookmarkStart w:id="0" w:name="_GoBack"/>
      <w:bookmarkEnd w:id="0"/>
    </w:p>
    <w:p w:rsidR="006A0498" w:rsidRPr="00C85233" w:rsidRDefault="006A0498" w:rsidP="003046C5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 w:rsidRPr="00C85233">
        <w:rPr>
          <w:rFonts w:eastAsia="Times New Roman" w:cs="Calibri"/>
          <w:b/>
          <w:bCs/>
          <w:sz w:val="24"/>
          <w:szCs w:val="20"/>
        </w:rPr>
        <w:t>Changes to this Statement</w:t>
      </w:r>
      <w:r w:rsidRPr="00C85233">
        <w:rPr>
          <w:rFonts w:eastAsia="Times New Roman" w:cs="Calibri"/>
          <w:sz w:val="24"/>
          <w:szCs w:val="20"/>
        </w:rPr>
        <w:t xml:space="preserve"> </w:t>
      </w:r>
    </w:p>
    <w:p w:rsidR="003046C5" w:rsidRPr="00C85233" w:rsidRDefault="006D30DB" w:rsidP="003046C5">
      <w:pPr>
        <w:spacing w:after="0" w:line="240" w:lineRule="auto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 xml:space="preserve">Pacific Sociological Association </w:t>
      </w:r>
      <w:r w:rsidR="003046C5" w:rsidRPr="00C85233">
        <w:rPr>
          <w:rFonts w:eastAsia="Times New Roman" w:cs="Calibri"/>
          <w:sz w:val="24"/>
          <w:szCs w:val="20"/>
        </w:rPr>
        <w:t>will occasionally u</w:t>
      </w:r>
      <w:r>
        <w:rPr>
          <w:rFonts w:eastAsia="Times New Roman" w:cs="Calibri"/>
          <w:sz w:val="24"/>
          <w:szCs w:val="20"/>
        </w:rPr>
        <w:t>pdate this Statement of Privacy.</w:t>
      </w:r>
      <w:r w:rsidRPr="006D30DB">
        <w:rPr>
          <w:rFonts w:eastAsia="Times New Roman" w:cs="Calibri"/>
          <w:sz w:val="24"/>
          <w:szCs w:val="20"/>
        </w:rPr>
        <w:t xml:space="preserve"> </w:t>
      </w:r>
      <w:r>
        <w:rPr>
          <w:rFonts w:eastAsia="Times New Roman" w:cs="Calibri"/>
          <w:sz w:val="24"/>
          <w:szCs w:val="20"/>
        </w:rPr>
        <w:t>Pacific Sociological Association</w:t>
      </w:r>
      <w:r w:rsidR="003046C5" w:rsidRPr="00C85233">
        <w:rPr>
          <w:rFonts w:eastAsia="Times New Roman" w:cs="Calibri"/>
          <w:sz w:val="24"/>
          <w:szCs w:val="20"/>
        </w:rPr>
        <w:t xml:space="preserve"> encourages you to periodically review this Statement to be informed of how </w:t>
      </w:r>
      <w:r>
        <w:rPr>
          <w:rFonts w:eastAsia="Times New Roman" w:cs="Calibri"/>
          <w:sz w:val="24"/>
          <w:szCs w:val="20"/>
        </w:rPr>
        <w:t>Pacific Sociological Association</w:t>
      </w:r>
      <w:r w:rsidR="003046C5" w:rsidRPr="00C85233">
        <w:rPr>
          <w:rFonts w:eastAsia="Times New Roman" w:cs="Calibri"/>
          <w:sz w:val="24"/>
          <w:szCs w:val="20"/>
        </w:rPr>
        <w:t xml:space="preserve"> is protecting your information. </w:t>
      </w:r>
    </w:p>
    <w:p w:rsidR="003046C5" w:rsidRPr="00C85233" w:rsidRDefault="003046C5" w:rsidP="003046C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85233">
        <w:rPr>
          <w:rFonts w:eastAsia="Times New Roman" w:cs="Calibri"/>
          <w:sz w:val="24"/>
          <w:szCs w:val="24"/>
        </w:rPr>
        <w:t> </w:t>
      </w:r>
    </w:p>
    <w:p w:rsidR="00306D97" w:rsidRPr="00C85233" w:rsidRDefault="00306D97">
      <w:pPr>
        <w:rPr>
          <w:rFonts w:cs="Calibri"/>
        </w:rPr>
      </w:pPr>
    </w:p>
    <w:sectPr w:rsidR="00306D97" w:rsidRPr="00C85233" w:rsidSect="00200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C5"/>
    <w:rsid w:val="00200930"/>
    <w:rsid w:val="002257EA"/>
    <w:rsid w:val="00284D43"/>
    <w:rsid w:val="003046C5"/>
    <w:rsid w:val="00306D97"/>
    <w:rsid w:val="006A0498"/>
    <w:rsid w:val="006D30DB"/>
    <w:rsid w:val="00820EB2"/>
    <w:rsid w:val="009122C1"/>
    <w:rsid w:val="009F27EE"/>
    <w:rsid w:val="00C85233"/>
    <w:rsid w:val="00DD61D8"/>
    <w:rsid w:val="00E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97E6"/>
  <w15:chartTrackingRefBased/>
  <w15:docId w15:val="{98F70CE6-B18D-493A-BB2D-C3D5B7D4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7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cp:lastModifiedBy>user</cp:lastModifiedBy>
  <cp:revision>4</cp:revision>
  <cp:lastPrinted>2017-11-01T04:48:00Z</cp:lastPrinted>
  <dcterms:created xsi:type="dcterms:W3CDTF">2017-11-01T04:48:00Z</dcterms:created>
  <dcterms:modified xsi:type="dcterms:W3CDTF">2017-11-01T04:48:00Z</dcterms:modified>
</cp:coreProperties>
</file>